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be1024955e916a7549be54a0d259a11a54fe07"/>
    <w:p>
      <w:pPr>
        <w:pStyle w:val="Heading3"/>
      </w:pPr>
      <w:r>
        <w:t xml:space="preserve">Хвостатые напарники: как собаки работают вместе со столичными спасателями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Четвероногие профессионалы участвуют в поиске пропавших людей и оказывают помощь пострадавшим.</w:t>
      </w:r>
    </w:p>
    <w:p>
      <w:pPr>
        <w:pStyle w:val="BodyText"/>
      </w:pPr>
      <w:r>
        <w:t xml:space="preserve">В Пожарно-спасательном центре Москвы, находящемся в ведомственном подчинении</w:t>
      </w:r>
      <w:r>
        <w:t xml:space="preserve"> </w:t>
      </w:r>
      <w:hyperlink r:id="rId20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</w:t>
        </w:r>
      </w:hyperlink>
      <w:r>
        <w:t xml:space="preserve"> </w:t>
      </w:r>
      <w:r>
        <w:t xml:space="preserve">города Москвы, вместе со специалистами работают и собаки. Они участвуют в поиске пропавших людей и оказывают помощь пострадавшим. Кинологическая группа была создана в центре 27 мая 2010 года.</w:t>
      </w:r>
    </w:p>
    <w:p>
      <w:pPr>
        <w:pStyle w:val="BodyText"/>
      </w:pPr>
      <w:r>
        <w:t xml:space="preserve">О четвероногих спасателях, которые 2 июля отмечали свой «профессиональный» праздник — Международный день собак, их подготовке и особенностях службы рассказали в комплексе городского хозяйства Москвы.</w:t>
      </w:r>
    </w:p>
    <w:p>
      <w:pPr>
        <w:pStyle w:val="BodyText"/>
      </w:pPr>
      <w:r>
        <w:rPr>
          <w:bCs/>
          <w:b/>
        </w:rPr>
        <w:t xml:space="preserve">Совместная работа и обучение</w:t>
      </w:r>
    </w:p>
    <w:p>
      <w:pPr>
        <w:pStyle w:val="BodyText"/>
      </w:pPr>
      <w:r>
        <w:t xml:space="preserve">Подразделение расположено на территории аварийно-спасательного отряда № 6 в Западном административном округе Москвы. В его составе — девять аттестованных кинологических расчетов. Опытные специалисты обучают собак и направляют их во время поисков, а также считывают и интерпретируют их поведение. Благодаря слаженной работе кинологов и обостренному обонянию их четвероногих напарников обнаружить пострадавших удается даже в сложных условиях, например в лесу или под завалами. Собаки-спасатели оперативно обследуют большие территории, что особенно важно на участках со сложным рельефом, где невозможно использовать специальное оборудование.</w:t>
      </w:r>
    </w:p>
    <w:p>
      <w:pPr>
        <w:pStyle w:val="BodyText"/>
      </w:pPr>
      <w:r>
        <w:t xml:space="preserve">В аварийно-спасательном отряде созданы все условия для содержания и тренировок хвостатых напарников. Здесь обустроены комфортные вольеры и установлены тренажеры для физической подготовки, а для перевозки предусмотрен специально оборудованный по индивидуальному проекту автомобиль. В нем есть клетки, системы освещения и кондиционирования, датчики температуры и влажности, а также отсеки для хранения снаряжения.</w:t>
      </w:r>
    </w:p>
    <w:p>
      <w:pPr>
        <w:pStyle w:val="BodyText"/>
      </w:pPr>
      <w:r>
        <w:t xml:space="preserve">Специалисты постоянно изучают и внедряют в работу новое оборудование и методики. Например, навигационную систему, которая в режиме реального времени помогает двигаться по заданному маршруту и отслеживать местоположение четвероногих помощников.</w:t>
      </w:r>
    </w:p>
    <w:p>
      <w:pPr>
        <w:pStyle w:val="BodyText"/>
      </w:pPr>
      <w:r>
        <w:t xml:space="preserve">Все собаки — это личные питомцы кинологов, с которыми они выходят на дежурство, а потом возвращаются домой. Поэтому обучение четвероногих не прекращается и за пределами подразделения. В перерывах между сменами они отрабатывают навыки послушания и ловкости в домашних условиях, а также примерно раз в неделю проходят тренировки по поиску людей на городской территории.</w:t>
      </w:r>
    </w:p>
    <w:p>
      <w:pPr>
        <w:pStyle w:val="BodyText"/>
      </w:pPr>
      <w:r>
        <w:t xml:space="preserve">Подробности читайте в нашей статье на сайте MOS.ru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https://www.mos.ru/news/item/154809073/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http://nizhegorodsky.mos.ru/pravoporyadok/management-for-the-sead-of-department-gossip/information-memos-news6/detail/13091214.html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izhegorodsky.mos.ru" TargetMode="External" /><Relationship Type="http://schemas.openxmlformats.org/officeDocument/2006/relationships/hyperlink" Id="rId22" Target="http://nizhegorodsky.mos.ru/pravoporyadok/management-for-the-sead-of-department-gossip/information-memos-news6/detail/13091214.html" TargetMode="External" /><Relationship Type="http://schemas.openxmlformats.org/officeDocument/2006/relationships/hyperlink" Id="rId20" Target="https://www.mos.ru/emercom/" TargetMode="External" /><Relationship Type="http://schemas.openxmlformats.org/officeDocument/2006/relationships/hyperlink" Id="rId21" Target="https://www.mos.ru/news/item/15480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izhegorodsky.mos.ru" TargetMode="External" /><Relationship Type="http://schemas.openxmlformats.org/officeDocument/2006/relationships/hyperlink" Id="rId22" Target="http://nizhegorodsky.mos.ru/pravoporyadok/management-for-the-sead-of-department-gossip/information-memos-news6/detail/13091214.html" TargetMode="External" /><Relationship Type="http://schemas.openxmlformats.org/officeDocument/2006/relationships/hyperlink" Id="rId20" Target="https://www.mos.ru/emercom/" TargetMode="External" /><Relationship Type="http://schemas.openxmlformats.org/officeDocument/2006/relationships/hyperlink" Id="rId21" Target="https://www.mos.ru/news/item/15480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2025-07-08T17:11:08Z</dcterms:created>
  <dcterms:modified xsi:type="dcterms:W3CDTF">2025-07-08T17:11:08Z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